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3D" w:rsidRDefault="003E4883">
      <w:pPr>
        <w:spacing w:after="406" w:line="259" w:lineRule="auto"/>
        <w:ind w:left="3156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0</wp:posOffset>
            </wp:positionV>
            <wp:extent cx="2307336" cy="1392936"/>
            <wp:effectExtent l="0" t="0" r="0" b="0"/>
            <wp:wrapThrough wrapText="bothSides">
              <wp:wrapPolygon edited="0">
                <wp:start x="0" y="0"/>
                <wp:lineTo x="0" y="21275"/>
                <wp:lineTo x="21404" y="21275"/>
                <wp:lineTo x="21404" y="0"/>
                <wp:lineTo x="0" y="0"/>
              </wp:wrapPolygon>
            </wp:wrapThrough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33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3D" w:rsidRDefault="003E4883" w:rsidP="00B46A07">
      <w:pPr>
        <w:spacing w:after="992" w:line="259" w:lineRule="auto"/>
        <w:ind w:left="0" w:right="0" w:firstLine="0"/>
        <w:jc w:val="center"/>
      </w:pPr>
      <w:r>
        <w:rPr>
          <w:b/>
          <w:sz w:val="48"/>
          <w:u w:val="single" w:color="000000"/>
        </w:rPr>
        <w:t>Turnierausschreibung</w:t>
      </w:r>
    </w:p>
    <w:p w:rsidR="00DC163D" w:rsidRDefault="003E4883" w:rsidP="00B46A07">
      <w:pPr>
        <w:spacing w:after="0" w:line="259" w:lineRule="auto"/>
        <w:ind w:left="10" w:right="-4"/>
        <w:jc w:val="center"/>
      </w:pPr>
      <w:r>
        <w:rPr>
          <w:b/>
          <w:color w:val="FF0000"/>
          <w:sz w:val="72"/>
        </w:rPr>
        <w:t>Hallen-Bezirksmeisterschaften</w:t>
      </w:r>
    </w:p>
    <w:p w:rsidR="00DC163D" w:rsidRDefault="00E15214" w:rsidP="00B46A07">
      <w:pPr>
        <w:spacing w:after="0" w:line="259" w:lineRule="auto"/>
        <w:ind w:left="10" w:right="-4"/>
        <w:jc w:val="center"/>
      </w:pPr>
      <w:r>
        <w:rPr>
          <w:b/>
          <w:color w:val="FF0000"/>
          <w:sz w:val="72"/>
        </w:rPr>
        <w:t>Tennisbezirk Frankfurt 202</w:t>
      </w:r>
      <w:r w:rsidR="00AF66FC">
        <w:rPr>
          <w:b/>
          <w:color w:val="FF0000"/>
          <w:sz w:val="72"/>
        </w:rPr>
        <w:t>3</w:t>
      </w:r>
    </w:p>
    <w:p w:rsidR="00DC163D" w:rsidRDefault="003E4883" w:rsidP="00B46A07">
      <w:pPr>
        <w:spacing w:after="604" w:line="259" w:lineRule="auto"/>
        <w:ind w:left="0" w:right="0" w:firstLine="0"/>
        <w:jc w:val="center"/>
      </w:pPr>
      <w:r>
        <w:rPr>
          <w:sz w:val="28"/>
        </w:rPr>
        <w:t>(gene</w:t>
      </w:r>
      <w:r w:rsidR="00E15214">
        <w:rPr>
          <w:sz w:val="28"/>
        </w:rPr>
        <w:t>hmigtes DTB Ranglistenturnier A</w:t>
      </w:r>
      <w:r>
        <w:rPr>
          <w:sz w:val="28"/>
        </w:rPr>
        <w:t>7 mit LK Wertung)</w:t>
      </w:r>
    </w:p>
    <w:p w:rsidR="00DC163D" w:rsidRDefault="00E15214" w:rsidP="00B46A07">
      <w:pPr>
        <w:spacing w:after="980" w:line="259" w:lineRule="auto"/>
        <w:ind w:left="0" w:right="0" w:firstLine="0"/>
        <w:jc w:val="center"/>
      </w:pPr>
      <w:r>
        <w:rPr>
          <w:b/>
          <w:sz w:val="48"/>
        </w:rPr>
        <w:t>2</w:t>
      </w:r>
      <w:r w:rsidR="00AF66FC">
        <w:rPr>
          <w:b/>
          <w:sz w:val="48"/>
        </w:rPr>
        <w:t>5</w:t>
      </w:r>
      <w:r>
        <w:rPr>
          <w:b/>
          <w:sz w:val="48"/>
        </w:rPr>
        <w:t>. November bis 2</w:t>
      </w:r>
      <w:r w:rsidR="00AF66FC">
        <w:rPr>
          <w:b/>
          <w:sz w:val="48"/>
        </w:rPr>
        <w:t>6. November 2023</w:t>
      </w:r>
    </w:p>
    <w:tbl>
      <w:tblPr>
        <w:tblStyle w:val="TableGrid"/>
        <w:tblW w:w="846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5931"/>
      </w:tblGrid>
      <w:tr w:rsidR="00DC163D" w:rsidTr="00B0259C">
        <w:trPr>
          <w:trHeight w:val="738"/>
        </w:trPr>
        <w:tc>
          <w:tcPr>
            <w:tcW w:w="2533" w:type="dxa"/>
          </w:tcPr>
          <w:p w:rsidR="00DC163D" w:rsidRDefault="003E4883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>Turnierausschuss</w:t>
            </w:r>
          </w:p>
        </w:tc>
        <w:tc>
          <w:tcPr>
            <w:tcW w:w="5931" w:type="dxa"/>
          </w:tcPr>
          <w:p w:rsidR="00DC163D" w:rsidRDefault="003E4883">
            <w:pPr>
              <w:spacing w:after="0" w:line="259" w:lineRule="auto"/>
              <w:ind w:left="29" w:right="0" w:firstLine="0"/>
              <w:jc w:val="both"/>
            </w:pPr>
            <w:r>
              <w:rPr>
                <w:sz w:val="24"/>
              </w:rPr>
              <w:t>Ralf Volkmann, Reimund Bucher, Madeleine Preißmann,</w:t>
            </w:r>
          </w:p>
          <w:p w:rsidR="00DC163D" w:rsidRDefault="003E4883" w:rsidP="00AF66FC">
            <w:pPr>
              <w:spacing w:after="0" w:line="259" w:lineRule="auto"/>
              <w:ind w:left="29" w:right="0" w:firstLine="0"/>
            </w:pPr>
            <w:r>
              <w:rPr>
                <w:sz w:val="24"/>
              </w:rPr>
              <w:t>Viktoria</w:t>
            </w:r>
            <w:r w:rsidR="00AF66FC">
              <w:rPr>
                <w:sz w:val="24"/>
              </w:rPr>
              <w:t xml:space="preserve"> </w:t>
            </w:r>
            <w:proofErr w:type="spellStart"/>
            <w:r w:rsidR="00AF66FC">
              <w:rPr>
                <w:sz w:val="24"/>
              </w:rPr>
              <w:t>Niedenthal</w:t>
            </w:r>
            <w:proofErr w:type="spellEnd"/>
          </w:p>
        </w:tc>
      </w:tr>
      <w:tr w:rsidR="00DC163D" w:rsidTr="00B0259C">
        <w:trPr>
          <w:trHeight w:val="1240"/>
        </w:trPr>
        <w:tc>
          <w:tcPr>
            <w:tcW w:w="2533" w:type="dxa"/>
          </w:tcPr>
          <w:p w:rsidR="00DC163D" w:rsidRDefault="003E4883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>Turnierort</w:t>
            </w:r>
          </w:p>
        </w:tc>
        <w:tc>
          <w:tcPr>
            <w:tcW w:w="5931" w:type="dxa"/>
            <w:vAlign w:val="center"/>
          </w:tcPr>
          <w:p w:rsidR="00DC163D" w:rsidRDefault="003E4883">
            <w:pPr>
              <w:spacing w:after="0" w:line="259" w:lineRule="auto"/>
              <w:ind w:left="29" w:right="0" w:firstLine="0"/>
            </w:pPr>
            <w:r>
              <w:rPr>
                <w:b/>
                <w:sz w:val="24"/>
              </w:rPr>
              <w:t>Höchster THC</w:t>
            </w:r>
          </w:p>
          <w:p w:rsidR="00DC163D" w:rsidRDefault="003E4883">
            <w:pPr>
              <w:spacing w:after="0" w:line="259" w:lineRule="auto"/>
              <w:ind w:left="29" w:right="0" w:firstLine="0"/>
            </w:pPr>
            <w:r>
              <w:rPr>
                <w:sz w:val="24"/>
              </w:rPr>
              <w:t>Grasmückenweg 10</w:t>
            </w:r>
          </w:p>
          <w:p w:rsidR="00DC163D" w:rsidRDefault="003E4883">
            <w:pPr>
              <w:spacing w:after="0" w:line="259" w:lineRule="auto"/>
              <w:ind w:left="29" w:right="0" w:firstLine="0"/>
            </w:pPr>
            <w:r>
              <w:rPr>
                <w:sz w:val="24"/>
              </w:rPr>
              <w:t>65929 Frankfurt</w:t>
            </w:r>
          </w:p>
        </w:tc>
      </w:tr>
      <w:tr w:rsidR="00DC163D" w:rsidTr="00B0259C">
        <w:trPr>
          <w:trHeight w:val="623"/>
        </w:trPr>
        <w:tc>
          <w:tcPr>
            <w:tcW w:w="2533" w:type="dxa"/>
            <w:vAlign w:val="center"/>
          </w:tcPr>
          <w:p w:rsidR="00DC163D" w:rsidRDefault="003E4883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>Halle/Boden</w:t>
            </w:r>
          </w:p>
        </w:tc>
        <w:tc>
          <w:tcPr>
            <w:tcW w:w="5931" w:type="dxa"/>
            <w:vAlign w:val="center"/>
          </w:tcPr>
          <w:p w:rsidR="00DC163D" w:rsidRDefault="002B4E27">
            <w:pPr>
              <w:spacing w:after="0" w:line="259" w:lineRule="auto"/>
              <w:ind w:left="29" w:right="0" w:firstLine="0"/>
            </w:pPr>
            <w:r>
              <w:rPr>
                <w:sz w:val="24"/>
              </w:rPr>
              <w:t>4-Feldhalle</w:t>
            </w:r>
            <w:r w:rsidR="003E4883">
              <w:rPr>
                <w:sz w:val="24"/>
              </w:rPr>
              <w:t>,Teppich (profillose Hallenschuhe)</w:t>
            </w:r>
          </w:p>
        </w:tc>
      </w:tr>
      <w:tr w:rsidR="00B0259C" w:rsidTr="00B0259C">
        <w:trPr>
          <w:trHeight w:val="606"/>
        </w:trPr>
        <w:tc>
          <w:tcPr>
            <w:tcW w:w="2533" w:type="dxa"/>
            <w:vAlign w:val="center"/>
          </w:tcPr>
          <w:p w:rsidR="00B0259C" w:rsidRDefault="00B0259C" w:rsidP="00B0259C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>Wettbewerb</w:t>
            </w:r>
          </w:p>
        </w:tc>
        <w:tc>
          <w:tcPr>
            <w:tcW w:w="5931" w:type="dxa"/>
            <w:vAlign w:val="center"/>
          </w:tcPr>
          <w:p w:rsidR="00B0259C" w:rsidRPr="00B0259C" w:rsidRDefault="00B0259C" w:rsidP="00B0259C">
            <w:pPr>
              <w:spacing w:after="0" w:line="259" w:lineRule="auto"/>
              <w:ind w:left="0" w:right="0" w:firstLine="0"/>
              <w:rPr>
                <w:b/>
                <w:sz w:val="23"/>
              </w:rPr>
            </w:pPr>
            <w:r>
              <w:rPr>
                <w:b/>
                <w:sz w:val="24"/>
              </w:rPr>
              <w:t xml:space="preserve">Einzel Aktive </w:t>
            </w:r>
            <w:r>
              <w:rPr>
                <w:b/>
                <w:sz w:val="23"/>
              </w:rPr>
              <w:t>Damen &amp; Herren</w:t>
            </w:r>
          </w:p>
        </w:tc>
      </w:tr>
      <w:tr w:rsidR="00B0259C" w:rsidTr="00B0259C">
        <w:trPr>
          <w:trHeight w:val="1541"/>
        </w:trPr>
        <w:tc>
          <w:tcPr>
            <w:tcW w:w="2533" w:type="dxa"/>
          </w:tcPr>
          <w:p w:rsidR="00B0259C" w:rsidRDefault="00B0259C" w:rsidP="00B0259C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lastRenderedPageBreak/>
              <w:t>Feldgröße</w:t>
            </w:r>
          </w:p>
        </w:tc>
        <w:tc>
          <w:tcPr>
            <w:tcW w:w="5931" w:type="dxa"/>
            <w:vAlign w:val="center"/>
          </w:tcPr>
          <w:p w:rsidR="00B0259C" w:rsidRDefault="00B0259C" w:rsidP="00B0259C">
            <w:pPr>
              <w:spacing w:after="0" w:line="259" w:lineRule="auto"/>
              <w:ind w:left="29" w:right="0" w:firstLine="0"/>
            </w:pPr>
            <w:r>
              <w:rPr>
                <w:sz w:val="24"/>
              </w:rPr>
              <w:t xml:space="preserve">Je Wettbewerb </w:t>
            </w:r>
            <w:r>
              <w:rPr>
                <w:b/>
                <w:sz w:val="24"/>
              </w:rPr>
              <w:t>16 er Feld</w:t>
            </w:r>
            <w:r>
              <w:rPr>
                <w:sz w:val="24"/>
              </w:rPr>
              <w:t>.</w:t>
            </w:r>
          </w:p>
          <w:p w:rsidR="00B0259C" w:rsidRDefault="00B0259C" w:rsidP="00B0259C">
            <w:pPr>
              <w:spacing w:after="0" w:line="259" w:lineRule="auto"/>
              <w:ind w:left="29" w:right="0" w:firstLine="0"/>
            </w:pPr>
            <w:r>
              <w:rPr>
                <w:sz w:val="24"/>
              </w:rPr>
              <w:t>Der Veranstalter kann 2 Wildcards vergeben</w:t>
            </w:r>
          </w:p>
          <w:p w:rsidR="00B0259C" w:rsidRDefault="00B0259C" w:rsidP="00B0259C">
            <w:pPr>
              <w:spacing w:after="0" w:line="259" w:lineRule="auto"/>
              <w:ind w:left="29" w:right="0" w:firstLine="0"/>
            </w:pPr>
            <w:r>
              <w:rPr>
                <w:b/>
                <w:sz w:val="24"/>
              </w:rPr>
              <w:t>Bei weniger als 8 Teilnehmern pro Konkurrenz wird der Wettbewerb nicht ausgetragen.</w:t>
            </w:r>
          </w:p>
        </w:tc>
      </w:tr>
      <w:tr w:rsidR="00B0259C" w:rsidTr="00B0259C">
        <w:trPr>
          <w:trHeight w:val="410"/>
        </w:trPr>
        <w:tc>
          <w:tcPr>
            <w:tcW w:w="2533" w:type="dxa"/>
            <w:vAlign w:val="bottom"/>
          </w:tcPr>
          <w:p w:rsidR="00B0259C" w:rsidRDefault="00B0259C" w:rsidP="00B0259C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>Gesamtpreisgeld 500.- €</w:t>
            </w:r>
          </w:p>
        </w:tc>
        <w:tc>
          <w:tcPr>
            <w:tcW w:w="5931" w:type="dxa"/>
            <w:vAlign w:val="bottom"/>
          </w:tcPr>
          <w:p w:rsidR="00B0259C" w:rsidRDefault="00B0259C" w:rsidP="00B0259C">
            <w:pPr>
              <w:spacing w:after="0" w:line="259" w:lineRule="auto"/>
              <w:ind w:left="29" w:right="0" w:firstLine="0"/>
            </w:pPr>
            <w:r>
              <w:rPr>
                <w:sz w:val="24"/>
              </w:rPr>
              <w:t xml:space="preserve">(250,- € Damen und 250,- € Herren) </w:t>
            </w:r>
            <w:r>
              <w:t xml:space="preserve">inkl. </w:t>
            </w:r>
            <w:proofErr w:type="spellStart"/>
            <w:r>
              <w:t>USt</w:t>
            </w:r>
            <w:proofErr w:type="spellEnd"/>
            <w:r>
              <w:t>.</w:t>
            </w:r>
          </w:p>
        </w:tc>
      </w:tr>
    </w:tbl>
    <w:p w:rsidR="00DC163D" w:rsidRDefault="00B0259C" w:rsidP="005346E5">
      <w:pPr>
        <w:spacing w:after="330"/>
      </w:pPr>
      <w:r>
        <w:br/>
      </w:r>
      <w:r w:rsidR="003E4883">
        <w:t>Von ausländischen Teilnehmern und Teilnehmerinnern ohne deutsche Steuernummer bzw. Steuer-ID wird der gesetzliche Pauschalsteue</w:t>
      </w:r>
      <w:r w:rsidR="005346E5">
        <w:t>rsatz vom Preisgeld einbehalten.</w:t>
      </w:r>
      <w:r w:rsidR="005346E5">
        <w:br/>
      </w:r>
      <w:r w:rsidR="005346E5">
        <w:br/>
      </w:r>
      <w:r w:rsidR="003E4883">
        <w:rPr>
          <w:sz w:val="24"/>
        </w:rPr>
        <w:t xml:space="preserve">1. Platz 125.- €  2. Platz 75.- €   3. Platz je </w:t>
      </w:r>
      <w:r w:rsidR="00937BF9">
        <w:rPr>
          <w:sz w:val="24"/>
        </w:rPr>
        <w:t>30</w:t>
      </w:r>
      <w:r w:rsidR="003E4883">
        <w:rPr>
          <w:sz w:val="24"/>
        </w:rPr>
        <w:t>.- €  pro Konkurrenz</w:t>
      </w:r>
    </w:p>
    <w:tbl>
      <w:tblPr>
        <w:tblStyle w:val="TableGrid"/>
        <w:tblW w:w="1026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7727"/>
      </w:tblGrid>
      <w:tr w:rsidR="00DC163D" w:rsidTr="00B0259C">
        <w:trPr>
          <w:trHeight w:val="422"/>
        </w:trPr>
        <w:tc>
          <w:tcPr>
            <w:tcW w:w="2533" w:type="dxa"/>
            <w:vAlign w:val="center"/>
          </w:tcPr>
          <w:p w:rsidR="00DC163D" w:rsidRDefault="003E4883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>Turnierleitung</w:t>
            </w:r>
          </w:p>
        </w:tc>
        <w:tc>
          <w:tcPr>
            <w:tcW w:w="7727" w:type="dxa"/>
          </w:tcPr>
          <w:p w:rsidR="00DC163D" w:rsidRDefault="002B4E27">
            <w:pPr>
              <w:spacing w:after="0" w:line="259" w:lineRule="auto"/>
              <w:ind w:left="139" w:right="0" w:firstLine="0"/>
            </w:pPr>
            <w:r>
              <w:rPr>
                <w:sz w:val="24"/>
              </w:rPr>
              <w:t xml:space="preserve">Ralf Volkmann, </w:t>
            </w:r>
            <w:r w:rsidR="003E4883">
              <w:rPr>
                <w:sz w:val="24"/>
              </w:rPr>
              <w:t>Madeleine Preißmann</w:t>
            </w:r>
            <w:r w:rsidR="00937BF9">
              <w:rPr>
                <w:sz w:val="24"/>
              </w:rPr>
              <w:t xml:space="preserve">, Viktoria </w:t>
            </w:r>
            <w:proofErr w:type="spellStart"/>
            <w:r w:rsidR="00937BF9">
              <w:rPr>
                <w:sz w:val="24"/>
              </w:rPr>
              <w:t>Niedenthal</w:t>
            </w:r>
            <w:proofErr w:type="spellEnd"/>
          </w:p>
        </w:tc>
      </w:tr>
      <w:tr w:rsidR="00DC163D" w:rsidTr="00B0259C">
        <w:trPr>
          <w:trHeight w:val="606"/>
        </w:trPr>
        <w:tc>
          <w:tcPr>
            <w:tcW w:w="2533" w:type="dxa"/>
            <w:vAlign w:val="center"/>
          </w:tcPr>
          <w:p w:rsidR="00DC163D" w:rsidRDefault="003E4883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>Oberschiedsrichter</w:t>
            </w:r>
          </w:p>
        </w:tc>
        <w:tc>
          <w:tcPr>
            <w:tcW w:w="7727" w:type="dxa"/>
            <w:vAlign w:val="center"/>
          </w:tcPr>
          <w:p w:rsidR="00DC163D" w:rsidRDefault="00117AFF" w:rsidP="00117AFF">
            <w:pPr>
              <w:spacing w:after="0" w:line="259" w:lineRule="auto"/>
              <w:ind w:left="139" w:right="0" w:firstLine="0"/>
            </w:pPr>
            <w:r>
              <w:rPr>
                <w:sz w:val="24"/>
              </w:rPr>
              <w:t>Arnulf Zipf</w:t>
            </w:r>
          </w:p>
        </w:tc>
      </w:tr>
      <w:tr w:rsidR="00DC163D" w:rsidTr="00B0259C">
        <w:trPr>
          <w:trHeight w:val="1240"/>
        </w:trPr>
        <w:tc>
          <w:tcPr>
            <w:tcW w:w="2533" w:type="dxa"/>
            <w:vAlign w:val="center"/>
          </w:tcPr>
          <w:p w:rsidR="00DC163D" w:rsidRDefault="003E4883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>Turnierkontakt</w:t>
            </w:r>
          </w:p>
        </w:tc>
        <w:tc>
          <w:tcPr>
            <w:tcW w:w="7727" w:type="dxa"/>
            <w:vAlign w:val="center"/>
          </w:tcPr>
          <w:p w:rsidR="00DC163D" w:rsidRDefault="003E4883">
            <w:pPr>
              <w:spacing w:after="0" w:line="259" w:lineRule="auto"/>
              <w:ind w:left="139" w:right="0" w:firstLine="0"/>
            </w:pPr>
            <w:r>
              <w:rPr>
                <w:sz w:val="24"/>
              </w:rPr>
              <w:t>Ralf Volkmann</w:t>
            </w:r>
          </w:p>
          <w:p w:rsidR="00DC163D" w:rsidRDefault="003E4883">
            <w:pPr>
              <w:spacing w:after="0" w:line="259" w:lineRule="auto"/>
              <w:ind w:left="139" w:right="0" w:firstLine="0"/>
            </w:pPr>
            <w:r>
              <w:rPr>
                <w:sz w:val="24"/>
              </w:rPr>
              <w:t>Telefon: 069 6666466  Mobil: 0170 2062194</w:t>
            </w:r>
            <w:r w:rsidR="00E15214">
              <w:rPr>
                <w:sz w:val="24"/>
              </w:rPr>
              <w:t xml:space="preserve"> (während des Turniers)</w:t>
            </w:r>
          </w:p>
          <w:p w:rsidR="00DC163D" w:rsidRDefault="003E4883" w:rsidP="00B0259C">
            <w:pPr>
              <w:spacing w:after="0" w:line="259" w:lineRule="auto"/>
              <w:ind w:left="139" w:right="0" w:firstLine="0"/>
            </w:pPr>
            <w:r>
              <w:rPr>
                <w:sz w:val="24"/>
              </w:rPr>
              <w:t>E</w:t>
            </w:r>
            <w:r w:rsidR="00B0259C">
              <w:rPr>
                <w:sz w:val="24"/>
              </w:rPr>
              <w:t>-M</w:t>
            </w:r>
            <w:r>
              <w:rPr>
                <w:sz w:val="24"/>
              </w:rPr>
              <w:t xml:space="preserve">ail: </w:t>
            </w:r>
            <w:hyperlink r:id="rId8" w:history="1">
              <w:r w:rsidR="00F30034" w:rsidRPr="00855CE1">
                <w:rPr>
                  <w:rStyle w:val="Hyperlink"/>
                  <w:sz w:val="24"/>
                </w:rPr>
                <w:t>ralf.volkmann@web.de</w:t>
              </w:r>
            </w:hyperlink>
          </w:p>
        </w:tc>
      </w:tr>
      <w:tr w:rsidR="00DC163D" w:rsidTr="00B0259C">
        <w:trPr>
          <w:trHeight w:val="610"/>
        </w:trPr>
        <w:tc>
          <w:tcPr>
            <w:tcW w:w="2533" w:type="dxa"/>
            <w:vAlign w:val="center"/>
          </w:tcPr>
          <w:p w:rsidR="00DC163D" w:rsidRDefault="003E4883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>Ballmarke</w:t>
            </w:r>
          </w:p>
        </w:tc>
        <w:tc>
          <w:tcPr>
            <w:tcW w:w="7727" w:type="dxa"/>
            <w:vAlign w:val="center"/>
          </w:tcPr>
          <w:p w:rsidR="00DC163D" w:rsidRDefault="00E15214" w:rsidP="00D669F8">
            <w:pPr>
              <w:spacing w:after="0" w:line="259" w:lineRule="auto"/>
              <w:ind w:left="139" w:right="0" w:firstLine="0"/>
            </w:pPr>
            <w:r w:rsidRPr="00D730B6">
              <w:rPr>
                <w:b/>
                <w:sz w:val="24"/>
              </w:rPr>
              <w:t>HTV Tour</w:t>
            </w:r>
            <w:r w:rsidR="003E4883">
              <w:rPr>
                <w:sz w:val="24"/>
              </w:rPr>
              <w:t>, 3 Bälle pro Spiel, kein Ballwechsel</w:t>
            </w:r>
          </w:p>
        </w:tc>
      </w:tr>
      <w:tr w:rsidR="00DC163D" w:rsidTr="00B0259C">
        <w:trPr>
          <w:trHeight w:val="607"/>
        </w:trPr>
        <w:tc>
          <w:tcPr>
            <w:tcW w:w="2533" w:type="dxa"/>
            <w:vAlign w:val="center"/>
          </w:tcPr>
          <w:p w:rsidR="00DC163D" w:rsidRDefault="003E4883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>Turnierarzt</w:t>
            </w:r>
          </w:p>
        </w:tc>
        <w:tc>
          <w:tcPr>
            <w:tcW w:w="7727" w:type="dxa"/>
            <w:vAlign w:val="center"/>
          </w:tcPr>
          <w:p w:rsidR="00DC163D" w:rsidRDefault="003E4883">
            <w:pPr>
              <w:spacing w:after="0" w:line="259" w:lineRule="auto"/>
              <w:ind w:left="139" w:right="0" w:firstLine="0"/>
            </w:pPr>
            <w:r>
              <w:rPr>
                <w:sz w:val="24"/>
              </w:rPr>
              <w:t>Diensthabender Arzt bzw. Ärztlicher Notdienst</w:t>
            </w:r>
          </w:p>
        </w:tc>
      </w:tr>
      <w:tr w:rsidR="00DC163D" w:rsidTr="00B0259C">
        <w:trPr>
          <w:trHeight w:val="922"/>
        </w:trPr>
        <w:tc>
          <w:tcPr>
            <w:tcW w:w="2533" w:type="dxa"/>
            <w:vAlign w:val="center"/>
          </w:tcPr>
          <w:p w:rsidR="00DC163D" w:rsidRDefault="003E4883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>Teilnahmerecht</w:t>
            </w:r>
          </w:p>
        </w:tc>
        <w:tc>
          <w:tcPr>
            <w:tcW w:w="7727" w:type="dxa"/>
            <w:vAlign w:val="center"/>
          </w:tcPr>
          <w:p w:rsidR="00DC163D" w:rsidRDefault="003E4883" w:rsidP="00D730B6">
            <w:pPr>
              <w:spacing w:after="0" w:line="259" w:lineRule="auto"/>
              <w:ind w:left="134" w:right="0" w:firstLine="0"/>
            </w:pPr>
            <w:r>
              <w:rPr>
                <w:sz w:val="24"/>
              </w:rPr>
              <w:t>Alle Spielerinnen und Spieler, die eine ID-Nummer, eine Spielberechtigung für einen dem Tennisbezirk Frankfurt angeschlossenen Verein besitzen.</w:t>
            </w:r>
          </w:p>
        </w:tc>
      </w:tr>
      <w:tr w:rsidR="00DC163D" w:rsidTr="00B0259C">
        <w:trPr>
          <w:trHeight w:val="900"/>
        </w:trPr>
        <w:tc>
          <w:tcPr>
            <w:tcW w:w="2533" w:type="dxa"/>
            <w:vAlign w:val="center"/>
          </w:tcPr>
          <w:p w:rsidR="00DC163D" w:rsidRDefault="003E4883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>Zulassung</w:t>
            </w:r>
          </w:p>
        </w:tc>
        <w:tc>
          <w:tcPr>
            <w:tcW w:w="7727" w:type="dxa"/>
            <w:vAlign w:val="center"/>
          </w:tcPr>
          <w:p w:rsidR="00DC163D" w:rsidRDefault="003E4883" w:rsidP="005346E5">
            <w:pPr>
              <w:spacing w:after="0" w:line="259" w:lineRule="auto"/>
              <w:ind w:left="126" w:right="274" w:firstLine="13"/>
            </w:pPr>
            <w:r>
              <w:rPr>
                <w:sz w:val="24"/>
              </w:rPr>
              <w:t xml:space="preserve">Die Zulassung erfolgt nach der aktuellen Deutschen </w:t>
            </w:r>
            <w:proofErr w:type="spellStart"/>
            <w:r>
              <w:rPr>
                <w:sz w:val="24"/>
              </w:rPr>
              <w:t>Aktivenrangliste</w:t>
            </w:r>
            <w:proofErr w:type="spellEnd"/>
            <w:r w:rsidR="005346E5">
              <w:rPr>
                <w:sz w:val="24"/>
              </w:rPr>
              <w:t xml:space="preserve"> </w:t>
            </w:r>
            <w:r>
              <w:rPr>
                <w:sz w:val="24"/>
              </w:rPr>
              <w:t>und anschließend nach LK</w:t>
            </w:r>
            <w:r w:rsidR="00D730B6">
              <w:rPr>
                <w:sz w:val="24"/>
              </w:rPr>
              <w:t>.</w:t>
            </w:r>
          </w:p>
        </w:tc>
      </w:tr>
      <w:tr w:rsidR="00DC163D" w:rsidTr="00B0259C">
        <w:trPr>
          <w:trHeight w:val="877"/>
        </w:trPr>
        <w:tc>
          <w:tcPr>
            <w:tcW w:w="2533" w:type="dxa"/>
            <w:vAlign w:val="center"/>
          </w:tcPr>
          <w:p w:rsidR="00DC163D" w:rsidRDefault="003E4883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>Meldungen</w:t>
            </w:r>
          </w:p>
        </w:tc>
        <w:tc>
          <w:tcPr>
            <w:tcW w:w="7727" w:type="dxa"/>
            <w:vAlign w:val="center"/>
          </w:tcPr>
          <w:p w:rsidR="00DC163D" w:rsidRDefault="003E4883" w:rsidP="00D730B6">
            <w:pPr>
              <w:spacing w:after="0" w:line="259" w:lineRule="auto"/>
              <w:ind w:left="134" w:right="0" w:firstLine="0"/>
            </w:pPr>
            <w:r>
              <w:rPr>
                <w:sz w:val="24"/>
              </w:rPr>
              <w:t>Die Meldungen erfolgen ausschließlich über die Turnierplattform des Hessischen Tennis-Verbandes (</w:t>
            </w:r>
            <w:r>
              <w:rPr>
                <w:b/>
                <w:sz w:val="24"/>
              </w:rPr>
              <w:t>HTO</w:t>
            </w:r>
            <w:r>
              <w:rPr>
                <w:sz w:val="24"/>
              </w:rPr>
              <w:t xml:space="preserve">) oder über </w:t>
            </w:r>
            <w:proofErr w:type="spellStart"/>
            <w:r>
              <w:rPr>
                <w:b/>
                <w:sz w:val="24"/>
              </w:rPr>
              <w:t>mybigpoint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C163D" w:rsidTr="00B0259C">
        <w:trPr>
          <w:trHeight w:val="588"/>
        </w:trPr>
        <w:tc>
          <w:tcPr>
            <w:tcW w:w="2533" w:type="dxa"/>
            <w:vAlign w:val="center"/>
          </w:tcPr>
          <w:p w:rsidR="00DC163D" w:rsidRDefault="003E4883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>Meldeschluss:</w:t>
            </w:r>
          </w:p>
        </w:tc>
        <w:tc>
          <w:tcPr>
            <w:tcW w:w="7727" w:type="dxa"/>
            <w:vAlign w:val="center"/>
          </w:tcPr>
          <w:p w:rsidR="00DC163D" w:rsidRDefault="005E0329" w:rsidP="005E0329">
            <w:pPr>
              <w:spacing w:after="0" w:line="259" w:lineRule="auto"/>
              <w:ind w:left="139" w:right="0" w:firstLine="0"/>
            </w:pPr>
            <w:r>
              <w:rPr>
                <w:sz w:val="24"/>
              </w:rPr>
              <w:t xml:space="preserve">Freitag </w:t>
            </w:r>
            <w:r w:rsidR="00741BBB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="00D669F8">
              <w:rPr>
                <w:sz w:val="24"/>
              </w:rPr>
              <w:t>.11.202</w:t>
            </w:r>
            <w:r w:rsidR="00741BBB">
              <w:rPr>
                <w:sz w:val="24"/>
              </w:rPr>
              <w:t>3</w:t>
            </w:r>
            <w:r w:rsidR="003E4883">
              <w:rPr>
                <w:sz w:val="24"/>
              </w:rPr>
              <w:t>, 23:59</w:t>
            </w:r>
            <w:r w:rsidR="00B0259C">
              <w:rPr>
                <w:sz w:val="24"/>
              </w:rPr>
              <w:t xml:space="preserve"> Uhr</w:t>
            </w:r>
          </w:p>
        </w:tc>
      </w:tr>
      <w:tr w:rsidR="00DC163D" w:rsidTr="00B0259C">
        <w:trPr>
          <w:trHeight w:val="1524"/>
        </w:trPr>
        <w:tc>
          <w:tcPr>
            <w:tcW w:w="2533" w:type="dxa"/>
            <w:vAlign w:val="center"/>
          </w:tcPr>
          <w:p w:rsidR="00B0259C" w:rsidRDefault="003E4883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lastRenderedPageBreak/>
              <w:t>Meldegebühr</w:t>
            </w:r>
          </w:p>
          <w:p w:rsidR="00DC163D" w:rsidRPr="00B0259C" w:rsidRDefault="00DC163D" w:rsidP="00B0259C"/>
        </w:tc>
        <w:tc>
          <w:tcPr>
            <w:tcW w:w="7727" w:type="dxa"/>
            <w:vAlign w:val="center"/>
          </w:tcPr>
          <w:p w:rsidR="00DC163D" w:rsidRDefault="003E4883">
            <w:pPr>
              <w:spacing w:after="19" w:line="240" w:lineRule="auto"/>
              <w:ind w:left="134" w:right="0" w:firstLine="0"/>
            </w:pPr>
            <w:r>
              <w:rPr>
                <w:b/>
                <w:sz w:val="24"/>
              </w:rPr>
              <w:t xml:space="preserve">32,00 € zzgl. 8.- € DTB Gebühr </w:t>
            </w:r>
            <w:r>
              <w:rPr>
                <w:sz w:val="24"/>
              </w:rPr>
              <w:t>bei der Turnierleitung  vor dem ersten Spieltermin in bar zu entrichten.</w:t>
            </w:r>
          </w:p>
          <w:p w:rsidR="00DC163D" w:rsidRDefault="003E4883" w:rsidP="00741BBB">
            <w:pPr>
              <w:spacing w:after="0" w:line="259" w:lineRule="auto"/>
              <w:ind w:left="139" w:right="0" w:hanging="5"/>
            </w:pPr>
            <w:r>
              <w:rPr>
                <w:b/>
                <w:sz w:val="25"/>
              </w:rPr>
              <w:t>Bei Absagen nach der Auslosung und bei Nichtantreten wird das Meldegeld in Rechnung gestellt.</w:t>
            </w:r>
          </w:p>
        </w:tc>
      </w:tr>
      <w:tr w:rsidR="00DC163D" w:rsidTr="00B0259C">
        <w:trPr>
          <w:trHeight w:val="577"/>
        </w:trPr>
        <w:tc>
          <w:tcPr>
            <w:tcW w:w="2533" w:type="dxa"/>
            <w:vAlign w:val="center"/>
          </w:tcPr>
          <w:p w:rsidR="00DC163D" w:rsidRDefault="003E4883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>Auslosung</w:t>
            </w:r>
          </w:p>
        </w:tc>
        <w:tc>
          <w:tcPr>
            <w:tcW w:w="7727" w:type="dxa"/>
            <w:vAlign w:val="center"/>
          </w:tcPr>
          <w:p w:rsidR="00DC163D" w:rsidRDefault="005E0329" w:rsidP="009A2A11">
            <w:pPr>
              <w:spacing w:after="0" w:line="259" w:lineRule="auto"/>
              <w:ind w:left="134" w:right="0" w:firstLine="0"/>
            </w:pPr>
            <w:r>
              <w:rPr>
                <w:sz w:val="24"/>
              </w:rPr>
              <w:t>Samstag 18</w:t>
            </w:r>
            <w:r w:rsidR="00D730B6">
              <w:rPr>
                <w:sz w:val="24"/>
              </w:rPr>
              <w:t>.11.202</w:t>
            </w:r>
            <w:r w:rsidR="009A2A11">
              <w:rPr>
                <w:sz w:val="24"/>
              </w:rPr>
              <w:t>3</w:t>
            </w:r>
            <w:r w:rsidR="003E4883">
              <w:rPr>
                <w:sz w:val="24"/>
              </w:rPr>
              <w:t>, 18:00 Uhr</w:t>
            </w:r>
          </w:p>
        </w:tc>
      </w:tr>
      <w:tr w:rsidR="00DC163D" w:rsidTr="00B0259C">
        <w:trPr>
          <w:trHeight w:val="1549"/>
        </w:trPr>
        <w:tc>
          <w:tcPr>
            <w:tcW w:w="2533" w:type="dxa"/>
            <w:vAlign w:val="center"/>
          </w:tcPr>
          <w:p w:rsidR="00DC163D" w:rsidRDefault="003E4883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>Zeitplan</w:t>
            </w:r>
          </w:p>
        </w:tc>
        <w:tc>
          <w:tcPr>
            <w:tcW w:w="7727" w:type="dxa"/>
            <w:vAlign w:val="center"/>
          </w:tcPr>
          <w:p w:rsidR="00DC163D" w:rsidRDefault="003E4883" w:rsidP="005E0329">
            <w:pPr>
              <w:spacing w:after="0" w:line="259" w:lineRule="auto"/>
              <w:ind w:left="134" w:right="35" w:firstLine="5"/>
            </w:pPr>
            <w:r>
              <w:rPr>
                <w:sz w:val="24"/>
              </w:rPr>
              <w:t>Die Zulassung</w:t>
            </w:r>
            <w:r w:rsidR="00D669F8">
              <w:rPr>
                <w:sz w:val="24"/>
              </w:rPr>
              <w:t xml:space="preserve">slisten </w:t>
            </w:r>
            <w:r w:rsidR="00D730B6">
              <w:rPr>
                <w:sz w:val="24"/>
              </w:rPr>
              <w:t xml:space="preserve">und Spielzeiten </w:t>
            </w:r>
            <w:r w:rsidR="00D669F8">
              <w:rPr>
                <w:sz w:val="24"/>
              </w:rPr>
              <w:t xml:space="preserve">sind ab </w:t>
            </w:r>
            <w:r w:rsidR="005E0329">
              <w:rPr>
                <w:sz w:val="24"/>
              </w:rPr>
              <w:t>Sonntag, den 19</w:t>
            </w:r>
            <w:bookmarkStart w:id="0" w:name="_GoBack"/>
            <w:bookmarkEnd w:id="0"/>
            <w:r w:rsidR="00D730B6">
              <w:rPr>
                <w:sz w:val="24"/>
              </w:rPr>
              <w:t>.11.202</w:t>
            </w:r>
            <w:r w:rsidR="009A2A11">
              <w:rPr>
                <w:sz w:val="24"/>
              </w:rPr>
              <w:t>3</w:t>
            </w:r>
            <w:r>
              <w:rPr>
                <w:sz w:val="24"/>
              </w:rPr>
              <w:t xml:space="preserve"> über das HTO-Portal einsehbar. Jeder Spieler hat sich dort selbstständig über eventuelle Änderungen seiner Spielzeiten </w:t>
            </w:r>
            <w:r>
              <w:rPr>
                <w:b/>
                <w:sz w:val="24"/>
              </w:rPr>
              <w:t xml:space="preserve">bis kurz vor </w:t>
            </w:r>
            <w:r>
              <w:rPr>
                <w:sz w:val="24"/>
              </w:rPr>
              <w:t>Turnierstart zu informieren.</w:t>
            </w:r>
          </w:p>
        </w:tc>
      </w:tr>
      <w:tr w:rsidR="00DC163D" w:rsidTr="00B0259C">
        <w:trPr>
          <w:trHeight w:val="599"/>
        </w:trPr>
        <w:tc>
          <w:tcPr>
            <w:tcW w:w="2533" w:type="dxa"/>
            <w:vAlign w:val="center"/>
          </w:tcPr>
          <w:p w:rsidR="00DC163D" w:rsidRDefault="003E4883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>Spielbeginn</w:t>
            </w:r>
          </w:p>
        </w:tc>
        <w:tc>
          <w:tcPr>
            <w:tcW w:w="7727" w:type="dxa"/>
            <w:vAlign w:val="center"/>
          </w:tcPr>
          <w:p w:rsidR="00DC163D" w:rsidRDefault="00D669F8" w:rsidP="009A2A11">
            <w:pPr>
              <w:spacing w:after="0" w:line="259" w:lineRule="auto"/>
              <w:ind w:left="126" w:right="0" w:firstLine="0"/>
            </w:pPr>
            <w:r>
              <w:rPr>
                <w:b/>
                <w:sz w:val="24"/>
              </w:rPr>
              <w:t>Samstag 2</w:t>
            </w:r>
            <w:r w:rsidR="009A2A11">
              <w:rPr>
                <w:b/>
                <w:sz w:val="24"/>
              </w:rPr>
              <w:t>5</w:t>
            </w:r>
            <w:r w:rsidR="00D730B6">
              <w:rPr>
                <w:b/>
                <w:sz w:val="24"/>
              </w:rPr>
              <w:t>.11.202</w:t>
            </w:r>
            <w:r w:rsidR="009A2A11">
              <w:rPr>
                <w:b/>
                <w:sz w:val="24"/>
              </w:rPr>
              <w:t>3</w:t>
            </w:r>
            <w:r w:rsidR="00D730B6">
              <w:rPr>
                <w:b/>
                <w:sz w:val="24"/>
              </w:rPr>
              <w:t xml:space="preserve"> und Sonntag 2</w:t>
            </w:r>
            <w:r w:rsidR="009A2A11">
              <w:rPr>
                <w:b/>
                <w:sz w:val="24"/>
              </w:rPr>
              <w:t>6</w:t>
            </w:r>
            <w:r w:rsidR="00D730B6">
              <w:rPr>
                <w:b/>
                <w:sz w:val="24"/>
              </w:rPr>
              <w:t>.11.202</w:t>
            </w:r>
            <w:r w:rsidR="009A2A11">
              <w:rPr>
                <w:b/>
                <w:sz w:val="24"/>
              </w:rPr>
              <w:t>3</w:t>
            </w:r>
            <w:r w:rsidR="003E4883">
              <w:rPr>
                <w:b/>
                <w:sz w:val="24"/>
              </w:rPr>
              <w:t xml:space="preserve"> ab 0</w:t>
            </w:r>
            <w:r w:rsidR="009A2A11">
              <w:rPr>
                <w:b/>
                <w:sz w:val="24"/>
              </w:rPr>
              <w:t>9:00</w:t>
            </w:r>
            <w:r w:rsidR="003E4883">
              <w:rPr>
                <w:b/>
                <w:sz w:val="24"/>
              </w:rPr>
              <w:t xml:space="preserve"> Uhr</w:t>
            </w:r>
          </w:p>
        </w:tc>
      </w:tr>
      <w:tr w:rsidR="00DC163D" w:rsidTr="00B0259C">
        <w:trPr>
          <w:trHeight w:val="2952"/>
        </w:trPr>
        <w:tc>
          <w:tcPr>
            <w:tcW w:w="2533" w:type="dxa"/>
            <w:vAlign w:val="center"/>
          </w:tcPr>
          <w:p w:rsidR="00DC163D" w:rsidRDefault="003E4883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>Datenschutz</w:t>
            </w:r>
          </w:p>
        </w:tc>
        <w:tc>
          <w:tcPr>
            <w:tcW w:w="7727" w:type="dxa"/>
            <w:vAlign w:val="bottom"/>
          </w:tcPr>
          <w:p w:rsidR="00DC163D" w:rsidRDefault="003E4883" w:rsidP="00D669F8">
            <w:pPr>
              <w:spacing w:after="0" w:line="260" w:lineRule="auto"/>
              <w:ind w:left="134" w:right="0" w:hanging="8"/>
            </w:pPr>
            <w:r>
              <w:rPr>
                <w:sz w:val="24"/>
              </w:rPr>
              <w:t>Mit der Anmeldung zu dem Turnier  ist jede/r Teilnehmer/-in damit einverstanden, dass die Medien über das Ereignis informiert werden.</w:t>
            </w:r>
          </w:p>
          <w:p w:rsidR="00DC163D" w:rsidRDefault="003E4883" w:rsidP="00D669F8">
            <w:pPr>
              <w:spacing w:after="0" w:line="259" w:lineRule="auto"/>
              <w:ind w:left="134" w:right="0" w:hanging="8"/>
            </w:pPr>
            <w:r>
              <w:rPr>
                <w:sz w:val="24"/>
              </w:rPr>
              <w:t>Die Informationen können auch im Internet veröffentlicht werden.</w:t>
            </w:r>
          </w:p>
          <w:p w:rsidR="00DC163D" w:rsidRDefault="003E4883" w:rsidP="00D669F8">
            <w:pPr>
              <w:spacing w:after="0" w:line="265" w:lineRule="auto"/>
              <w:ind w:left="134" w:right="1489" w:hanging="8"/>
            </w:pPr>
            <w:r>
              <w:rPr>
                <w:sz w:val="24"/>
              </w:rPr>
              <w:t>Dabei können personenbezogene Daten von Teilnehmern -nämlich Name, Vorname, Altersklasse, Klubzughörigkeit und Platzierung - genannt werden. Die Veröffentlichung</w:t>
            </w:r>
          </w:p>
          <w:p w:rsidR="00DC163D" w:rsidRDefault="003E4883" w:rsidP="00D669F8">
            <w:pPr>
              <w:spacing w:after="0" w:line="259" w:lineRule="auto"/>
              <w:ind w:left="134" w:right="723" w:hanging="8"/>
            </w:pPr>
            <w:r>
              <w:rPr>
                <w:sz w:val="24"/>
              </w:rPr>
              <w:t>ereignisbezogener Fotos und Bilder sind eingeschlossen und werden vom Teilnehmer/in auch über den Zeitraum des Turniers hinweg mit Abgabe der Meldung genehmigt.</w:t>
            </w:r>
          </w:p>
        </w:tc>
      </w:tr>
    </w:tbl>
    <w:p w:rsidR="00DC163D" w:rsidRDefault="00C47FC7">
      <w:pPr>
        <w:pStyle w:val="berschrift1"/>
      </w:pPr>
      <w:r>
        <w:br/>
      </w:r>
      <w:r w:rsidR="003E4883">
        <w:t>Anlage zur Turnierausschreibung: Turnierbedingungen</w:t>
      </w:r>
    </w:p>
    <w:p w:rsidR="00DC163D" w:rsidRDefault="003E4883">
      <w:pPr>
        <w:numPr>
          <w:ilvl w:val="0"/>
          <w:numId w:val="1"/>
        </w:numPr>
        <w:spacing w:after="15"/>
        <w:ind w:right="2602" w:hanging="266"/>
      </w:pPr>
      <w:r>
        <w:t xml:space="preserve">Es wird nach den </w:t>
      </w:r>
      <w:r>
        <w:rPr>
          <w:b/>
        </w:rPr>
        <w:t xml:space="preserve">Regeln </w:t>
      </w:r>
      <w:r>
        <w:t xml:space="preserve">der </w:t>
      </w:r>
      <w:r>
        <w:rPr>
          <w:b/>
        </w:rPr>
        <w:t xml:space="preserve">ITF </w:t>
      </w:r>
      <w:r>
        <w:t xml:space="preserve">und der </w:t>
      </w:r>
      <w:r>
        <w:rPr>
          <w:b/>
        </w:rPr>
        <w:t xml:space="preserve">Turnierordnung </w:t>
      </w:r>
      <w:r>
        <w:t xml:space="preserve">des </w:t>
      </w:r>
      <w:r>
        <w:rPr>
          <w:b/>
        </w:rPr>
        <w:t xml:space="preserve">DTB </w:t>
      </w:r>
      <w:r>
        <w:t xml:space="preserve">gespielt. Mit Abgabe der Meldung unterwerfen sich sämtliche Teilnehmer den </w:t>
      </w:r>
      <w:r>
        <w:rPr>
          <w:b/>
        </w:rPr>
        <w:t xml:space="preserve">Ordnungen </w:t>
      </w:r>
      <w:r>
        <w:t xml:space="preserve">und </w:t>
      </w:r>
      <w:r>
        <w:rPr>
          <w:b/>
        </w:rPr>
        <w:t xml:space="preserve">Satzungen </w:t>
      </w:r>
      <w:r>
        <w:t xml:space="preserve">des </w:t>
      </w:r>
      <w:r>
        <w:rPr>
          <w:b/>
        </w:rPr>
        <w:t xml:space="preserve">DTB </w:t>
      </w:r>
      <w:r>
        <w:t xml:space="preserve">und des </w:t>
      </w:r>
      <w:r>
        <w:rPr>
          <w:b/>
        </w:rPr>
        <w:t>HTV</w:t>
      </w:r>
      <w:r>
        <w:t>.</w:t>
      </w:r>
    </w:p>
    <w:p w:rsidR="00BB557C" w:rsidRDefault="003E4883" w:rsidP="00BB557C">
      <w:pPr>
        <w:spacing w:after="0" w:line="248" w:lineRule="auto"/>
        <w:ind w:left="0" w:right="4" w:firstLine="284"/>
        <w:rPr>
          <w:b/>
        </w:rPr>
      </w:pPr>
      <w:r>
        <w:t xml:space="preserve">Jede Partie wird auf zwei Gewinnsätze gespielt. </w:t>
      </w:r>
      <w:r>
        <w:rPr>
          <w:b/>
        </w:rPr>
        <w:t>Ein möglicher dritter Satz wird als Match</w:t>
      </w:r>
      <w:r w:rsidR="00BB557C">
        <w:rPr>
          <w:b/>
        </w:rPr>
        <w:t xml:space="preserve"> Tie-Break</w:t>
      </w:r>
    </w:p>
    <w:p w:rsidR="00DC163D" w:rsidRDefault="003E4883" w:rsidP="00BB557C">
      <w:pPr>
        <w:spacing w:after="0" w:line="248" w:lineRule="auto"/>
        <w:ind w:left="0" w:right="4" w:firstLine="284"/>
      </w:pPr>
      <w:r>
        <w:rPr>
          <w:b/>
        </w:rPr>
        <w:t>(bis 10 Punkte) ausgespielt.</w:t>
      </w:r>
      <w:r w:rsidR="00BB557C">
        <w:rPr>
          <w:b/>
        </w:rPr>
        <w:br/>
      </w:r>
    </w:p>
    <w:p w:rsidR="00DC163D" w:rsidRDefault="003E4883">
      <w:pPr>
        <w:numPr>
          <w:ilvl w:val="0"/>
          <w:numId w:val="1"/>
        </w:numPr>
        <w:ind w:right="2602" w:hanging="266"/>
      </w:pPr>
      <w:r>
        <w:t>Jede Teilnehmerin/jeder Teilnehmer hat sich 15 Minuten vor der Ansetzung seines Spiels bei der Turnierleitung zu melden.</w:t>
      </w:r>
    </w:p>
    <w:p w:rsidR="00DC163D" w:rsidRDefault="003E4883">
      <w:pPr>
        <w:numPr>
          <w:ilvl w:val="0"/>
          <w:numId w:val="1"/>
        </w:numPr>
        <w:ind w:right="2602" w:hanging="266"/>
      </w:pPr>
      <w:r>
        <w:t>Die Einschlagzeit beträgt 5 Minuten.</w:t>
      </w:r>
    </w:p>
    <w:p w:rsidR="00DC163D" w:rsidRDefault="003E4883">
      <w:pPr>
        <w:numPr>
          <w:ilvl w:val="0"/>
          <w:numId w:val="1"/>
        </w:numPr>
        <w:ind w:right="2602" w:hanging="266"/>
      </w:pPr>
      <w:r>
        <w:lastRenderedPageBreak/>
        <w:t>Alle Teilnehmer sind verpflichtet, auf Aufforderung das Amt des Schiedsrichters zu übernehmen.</w:t>
      </w:r>
    </w:p>
    <w:p w:rsidR="00DC163D" w:rsidRDefault="003E4883" w:rsidP="00771BAB">
      <w:pPr>
        <w:spacing w:after="0"/>
        <w:ind w:left="284" w:right="1572" w:hanging="284"/>
      </w:pPr>
      <w:r>
        <w:t>5 . Die Betreuung bzw. das Coachen von Spielerinn</w:t>
      </w:r>
      <w:r w:rsidR="00771BAB">
        <w:t>en und Spielern ist während des</w:t>
      </w:r>
      <w:r w:rsidR="00771BAB">
        <w:br/>
      </w:r>
      <w:r>
        <w:t>Matches nicht gestattet.</w:t>
      </w:r>
    </w:p>
    <w:p w:rsidR="00DC163D" w:rsidRDefault="003E4883" w:rsidP="00771BAB">
      <w:pPr>
        <w:ind w:left="284" w:right="2602" w:firstLine="0"/>
      </w:pPr>
      <w:r>
        <w:t>Alle Teilnehmer sind zu sportlichem und fairem Verhalten verpflichtet. Ein wiederholtes Vergehen gegen diese Maßgabe wird mit dem Ausschluss von diesem Turnier geahndet.</w:t>
      </w:r>
    </w:p>
    <w:p w:rsidR="00DC163D" w:rsidRDefault="005346E5" w:rsidP="00771BAB">
      <w:pPr>
        <w:ind w:left="284" w:right="2602" w:hanging="284"/>
      </w:pPr>
      <w:r>
        <w:t xml:space="preserve">6. </w:t>
      </w:r>
      <w:r w:rsidR="003E4883">
        <w:t>Bei Inanspruchnahme ärztlicher Hilfe oder eines eventuellen Krankenhausaufenthalts wird die Kostenregulierung vom Teilnehmer getragen. Alle Spieler/innen erklären sich im Rahmen ihrer Nennung damit einverstanden, dass keine Forderungen (Verlust, Verletzungen, Sachständen etc.) gegen den Ausrichter geltend gemacht werden.</w:t>
      </w:r>
      <w:r w:rsidR="00771BAB">
        <w:br/>
      </w:r>
      <w:r w:rsidR="003E4883">
        <w:t>Daher muss gewährleistet sein, dass alle Spieler/innen einen ausreichenden Versicherungsschutz besitzen.</w:t>
      </w:r>
    </w:p>
    <w:p w:rsidR="005346E5" w:rsidRDefault="003E4883" w:rsidP="00771BAB">
      <w:pPr>
        <w:pStyle w:val="Listenabsatz"/>
        <w:numPr>
          <w:ilvl w:val="0"/>
          <w:numId w:val="4"/>
        </w:numPr>
        <w:ind w:left="284" w:right="2602" w:hanging="274"/>
      </w:pPr>
      <w:r>
        <w:t>Alle Teilnehmer erklären sich mit der</w:t>
      </w:r>
      <w:r w:rsidR="005346E5">
        <w:t xml:space="preserve"> Speicherung persönlicher Daten</w:t>
      </w:r>
    </w:p>
    <w:p w:rsidR="00DC163D" w:rsidRDefault="003E4883" w:rsidP="00771BAB">
      <w:pPr>
        <w:pStyle w:val="Listenabsatz"/>
        <w:ind w:left="284" w:right="2602" w:firstLine="0"/>
      </w:pPr>
      <w:r>
        <w:t>für die Veranstaltung und der unentgeltlichen Veröffentlichung der Turnierergebnisse in Wort und Bild einverstanden.</w:t>
      </w:r>
    </w:p>
    <w:p w:rsidR="00DC163D" w:rsidRDefault="005346E5" w:rsidP="00771BAB">
      <w:pPr>
        <w:ind w:left="284" w:right="2602" w:hanging="284"/>
      </w:pPr>
      <w:r>
        <w:t xml:space="preserve">8. </w:t>
      </w:r>
      <w:r w:rsidR="00771BAB">
        <w:t xml:space="preserve"> </w:t>
      </w:r>
      <w:r w:rsidR="003E4883">
        <w:t>Mit der Meldung erkennen die Teilnehmer die Turnierausschreibung und die Turnierbedingungen an.</w:t>
      </w:r>
    </w:p>
    <w:p w:rsidR="003D4456" w:rsidRPr="003D4456" w:rsidRDefault="005346E5" w:rsidP="00771BAB">
      <w:pPr>
        <w:spacing w:after="576"/>
        <w:ind w:left="284" w:right="2602" w:hanging="274"/>
      </w:pPr>
      <w:r>
        <w:t xml:space="preserve">9. </w:t>
      </w:r>
      <w:r w:rsidR="003E4883">
        <w:t xml:space="preserve">Der Turnierausschuss behält sich das </w:t>
      </w:r>
      <w:r w:rsidR="00771BAB">
        <w:t xml:space="preserve">Recht vor, Meldungen abzulehnen </w:t>
      </w:r>
      <w:r w:rsidR="003E4883">
        <w:t>und die vorstehenden Bedingungen zu ändern.</w:t>
      </w:r>
    </w:p>
    <w:p w:rsidR="00BF6081" w:rsidRPr="00A72B49" w:rsidRDefault="00BF6081" w:rsidP="003E4883">
      <w:pPr>
        <w:spacing w:after="0" w:line="259" w:lineRule="auto"/>
        <w:ind w:left="14" w:right="0" w:firstLine="0"/>
        <w:rPr>
          <w:b/>
          <w:sz w:val="20"/>
        </w:rPr>
      </w:pPr>
      <w:r w:rsidRPr="00A72B49">
        <w:rPr>
          <w:b/>
          <w:sz w:val="20"/>
        </w:rPr>
        <w:t xml:space="preserve">Der TBF, als Veranstalter der </w:t>
      </w:r>
      <w:r w:rsidR="00D669F8">
        <w:rPr>
          <w:b/>
          <w:sz w:val="20"/>
        </w:rPr>
        <w:t>Winter-Bezirksmeistersc</w:t>
      </w:r>
      <w:r w:rsidR="00AD2CA7">
        <w:rPr>
          <w:b/>
          <w:sz w:val="20"/>
        </w:rPr>
        <w:t>haft 202</w:t>
      </w:r>
      <w:r w:rsidR="003B0D62">
        <w:rPr>
          <w:b/>
          <w:sz w:val="20"/>
        </w:rPr>
        <w:t>3</w:t>
      </w:r>
      <w:r w:rsidRPr="00A72B49">
        <w:rPr>
          <w:b/>
          <w:sz w:val="20"/>
        </w:rPr>
        <w:t xml:space="preserve">, ist Gast auf der Tennisanlage </w:t>
      </w:r>
      <w:proofErr w:type="gramStart"/>
      <w:r w:rsidRPr="00A72B49">
        <w:rPr>
          <w:b/>
          <w:sz w:val="20"/>
        </w:rPr>
        <w:t>des Höchster</w:t>
      </w:r>
      <w:proofErr w:type="gramEnd"/>
      <w:r w:rsidRPr="00A72B49">
        <w:rPr>
          <w:b/>
          <w:sz w:val="20"/>
        </w:rPr>
        <w:t xml:space="preserve"> THC.</w:t>
      </w:r>
    </w:p>
    <w:p w:rsidR="00BF6081" w:rsidRDefault="00BF6081" w:rsidP="003D4456">
      <w:pPr>
        <w:spacing w:after="0" w:line="259" w:lineRule="auto"/>
        <w:ind w:left="14" w:right="0" w:firstLine="0"/>
        <w:rPr>
          <w:b/>
          <w:sz w:val="20"/>
        </w:rPr>
      </w:pPr>
      <w:r w:rsidRPr="00A72B49">
        <w:rPr>
          <w:b/>
          <w:sz w:val="20"/>
        </w:rPr>
        <w:t xml:space="preserve">Das Sicherheits- und Hygienekonzept des HTHC </w:t>
      </w:r>
      <w:r w:rsidR="00771BAB">
        <w:rPr>
          <w:b/>
          <w:sz w:val="20"/>
        </w:rPr>
        <w:t xml:space="preserve">ist </w:t>
      </w:r>
      <w:r w:rsidR="00A72B49" w:rsidRPr="00A72B49">
        <w:rPr>
          <w:b/>
          <w:sz w:val="20"/>
        </w:rPr>
        <w:t xml:space="preserve">bei </w:t>
      </w:r>
      <w:r w:rsidR="003E6AF1">
        <w:rPr>
          <w:b/>
          <w:sz w:val="20"/>
        </w:rPr>
        <w:t>dies</w:t>
      </w:r>
      <w:r w:rsidR="00771BAB">
        <w:rPr>
          <w:b/>
          <w:sz w:val="20"/>
        </w:rPr>
        <w:t>e</w:t>
      </w:r>
      <w:r w:rsidR="003E6AF1">
        <w:rPr>
          <w:b/>
          <w:sz w:val="20"/>
        </w:rPr>
        <w:t>n</w:t>
      </w:r>
      <w:r w:rsidR="00A72B49" w:rsidRPr="00A72B49">
        <w:rPr>
          <w:b/>
          <w:sz w:val="20"/>
        </w:rPr>
        <w:t xml:space="preserve"> Winter</w:t>
      </w:r>
      <w:r w:rsidR="00043822">
        <w:rPr>
          <w:b/>
          <w:sz w:val="20"/>
        </w:rPr>
        <w:t>-Hallen</w:t>
      </w:r>
      <w:r w:rsidR="00A72B49" w:rsidRPr="00A72B49">
        <w:rPr>
          <w:b/>
          <w:sz w:val="20"/>
        </w:rPr>
        <w:t xml:space="preserve"> BZM </w:t>
      </w:r>
      <w:r w:rsidR="00AD2CA7">
        <w:rPr>
          <w:b/>
          <w:sz w:val="20"/>
        </w:rPr>
        <w:t>202</w:t>
      </w:r>
      <w:r w:rsidR="00043822">
        <w:rPr>
          <w:b/>
          <w:sz w:val="20"/>
        </w:rPr>
        <w:t>3</w:t>
      </w:r>
      <w:r w:rsidR="00D669F8">
        <w:rPr>
          <w:b/>
          <w:sz w:val="20"/>
        </w:rPr>
        <w:t xml:space="preserve"> </w:t>
      </w:r>
      <w:r w:rsidR="00A72B49">
        <w:rPr>
          <w:b/>
          <w:sz w:val="20"/>
        </w:rPr>
        <w:t>verpflichtend</w:t>
      </w:r>
      <w:r w:rsidR="00A72B49" w:rsidRPr="00A72B49">
        <w:rPr>
          <w:b/>
          <w:sz w:val="20"/>
        </w:rPr>
        <w:t>.</w:t>
      </w:r>
    </w:p>
    <w:p w:rsidR="003D4456" w:rsidRDefault="003D4456" w:rsidP="003D4456">
      <w:pPr>
        <w:spacing w:after="0" w:line="259" w:lineRule="auto"/>
        <w:ind w:left="14" w:right="0" w:firstLine="0"/>
        <w:rPr>
          <w:b/>
          <w:sz w:val="20"/>
        </w:rPr>
      </w:pPr>
    </w:p>
    <w:p w:rsidR="003D4456" w:rsidRDefault="003D4456" w:rsidP="003D4456">
      <w:pPr>
        <w:spacing w:after="0" w:line="259" w:lineRule="auto"/>
        <w:ind w:left="14" w:right="0" w:firstLine="0"/>
        <w:rPr>
          <w:b/>
          <w:sz w:val="20"/>
        </w:rPr>
      </w:pPr>
    </w:p>
    <w:p w:rsidR="00DC163D" w:rsidRDefault="003D4456" w:rsidP="00BB557C">
      <w:pPr>
        <w:spacing w:after="0" w:line="259" w:lineRule="auto"/>
        <w:ind w:left="14" w:right="0" w:firstLine="0"/>
      </w:pPr>
      <w:r>
        <w:rPr>
          <w:b/>
          <w:i/>
          <w:sz w:val="20"/>
        </w:rPr>
        <w:t>De</w:t>
      </w:r>
      <w:r w:rsidR="005346E5">
        <w:rPr>
          <w:b/>
          <w:i/>
          <w:sz w:val="20"/>
        </w:rPr>
        <w:t xml:space="preserve">r Turnierausschuss, </w:t>
      </w:r>
      <w:r w:rsidR="00043822">
        <w:rPr>
          <w:b/>
          <w:i/>
          <w:sz w:val="20"/>
        </w:rPr>
        <w:t>Juli</w:t>
      </w:r>
      <w:r w:rsidR="00357DAB">
        <w:rPr>
          <w:b/>
          <w:i/>
          <w:sz w:val="20"/>
        </w:rPr>
        <w:t xml:space="preserve"> 2023</w:t>
      </w:r>
    </w:p>
    <w:sectPr w:rsidR="00DC163D" w:rsidSect="00AE191B">
      <w:headerReference w:type="default" r:id="rId9"/>
      <w:pgSz w:w="12240" w:h="15840"/>
      <w:pgMar w:top="241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536" w:rsidRDefault="00153536" w:rsidP="00BF6081">
      <w:pPr>
        <w:spacing w:after="0" w:line="240" w:lineRule="auto"/>
      </w:pPr>
      <w:r>
        <w:separator/>
      </w:r>
    </w:p>
  </w:endnote>
  <w:endnote w:type="continuationSeparator" w:id="0">
    <w:p w:rsidR="00153536" w:rsidRDefault="00153536" w:rsidP="00BF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536" w:rsidRDefault="00153536" w:rsidP="00BF6081">
      <w:pPr>
        <w:spacing w:after="0" w:line="240" w:lineRule="auto"/>
      </w:pPr>
      <w:r>
        <w:separator/>
      </w:r>
    </w:p>
  </w:footnote>
  <w:footnote w:type="continuationSeparator" w:id="0">
    <w:p w:rsidR="00153536" w:rsidRDefault="00153536" w:rsidP="00BF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26" w:rsidRDefault="00153536" w:rsidP="00B2152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1E3B"/>
    <w:multiLevelType w:val="hybridMultilevel"/>
    <w:tmpl w:val="DA04797A"/>
    <w:lvl w:ilvl="0" w:tplc="C2E08848">
      <w:start w:val="6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F02F96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98B91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3E0918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06381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783BB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6A84E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DA5D5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D455C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7A4B16"/>
    <w:multiLevelType w:val="hybridMultilevel"/>
    <w:tmpl w:val="38F69878"/>
    <w:lvl w:ilvl="0" w:tplc="B4FE06CC">
      <w:start w:val="7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90" w:hanging="360"/>
      </w:p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4EBC4989"/>
    <w:multiLevelType w:val="hybridMultilevel"/>
    <w:tmpl w:val="8FB6DF68"/>
    <w:lvl w:ilvl="0" w:tplc="47D2CDBC">
      <w:start w:val="1"/>
      <w:numFmt w:val="decimal"/>
      <w:lvlText w:val="%1.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60347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D6ECD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E6208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0C379E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2396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1242FE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4A2A2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5478D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8D0423"/>
    <w:multiLevelType w:val="hybridMultilevel"/>
    <w:tmpl w:val="562ADB6E"/>
    <w:lvl w:ilvl="0" w:tplc="BD82CF76">
      <w:start w:val="7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90" w:hanging="360"/>
      </w:p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3D"/>
    <w:rsid w:val="00043822"/>
    <w:rsid w:val="00043FEF"/>
    <w:rsid w:val="00066257"/>
    <w:rsid w:val="00117AFF"/>
    <w:rsid w:val="00153536"/>
    <w:rsid w:val="001941AC"/>
    <w:rsid w:val="001D4478"/>
    <w:rsid w:val="002B4E27"/>
    <w:rsid w:val="00357DAB"/>
    <w:rsid w:val="003B0D62"/>
    <w:rsid w:val="003D1177"/>
    <w:rsid w:val="003D4456"/>
    <w:rsid w:val="003E4883"/>
    <w:rsid w:val="003E6AF1"/>
    <w:rsid w:val="00410BFB"/>
    <w:rsid w:val="005346E5"/>
    <w:rsid w:val="005E0329"/>
    <w:rsid w:val="00644BEE"/>
    <w:rsid w:val="00694760"/>
    <w:rsid w:val="00701DB5"/>
    <w:rsid w:val="00741BBB"/>
    <w:rsid w:val="00771BAB"/>
    <w:rsid w:val="00891ACF"/>
    <w:rsid w:val="0092169F"/>
    <w:rsid w:val="00937BF9"/>
    <w:rsid w:val="009A2A11"/>
    <w:rsid w:val="00A72B49"/>
    <w:rsid w:val="00AD2CA7"/>
    <w:rsid w:val="00AF66FC"/>
    <w:rsid w:val="00B0259C"/>
    <w:rsid w:val="00B46A07"/>
    <w:rsid w:val="00B64FCC"/>
    <w:rsid w:val="00BB557C"/>
    <w:rsid w:val="00BF6081"/>
    <w:rsid w:val="00C46F10"/>
    <w:rsid w:val="00C47FC7"/>
    <w:rsid w:val="00CA7733"/>
    <w:rsid w:val="00CA7D03"/>
    <w:rsid w:val="00D669F8"/>
    <w:rsid w:val="00D730B6"/>
    <w:rsid w:val="00DC163D"/>
    <w:rsid w:val="00E15214"/>
    <w:rsid w:val="00E24947"/>
    <w:rsid w:val="00ED712F"/>
    <w:rsid w:val="00F3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7AF22-3627-4546-9F87-EC68135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97" w:line="254" w:lineRule="auto"/>
      <w:ind w:left="3000" w:right="1376" w:hanging="10"/>
    </w:pPr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577"/>
      <w:ind w:left="14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F6081"/>
    <w:pPr>
      <w:tabs>
        <w:tab w:val="center" w:pos="4536"/>
        <w:tab w:val="right" w:pos="9072"/>
      </w:tabs>
      <w:spacing w:after="0" w:line="240" w:lineRule="auto"/>
      <w:ind w:left="0" w:right="0" w:firstLine="0"/>
    </w:pPr>
    <w:rPr>
      <w:rFonts w:asciiTheme="minorHAnsi" w:eastAsiaTheme="minorEastAsia" w:hAnsiTheme="minorHAnsi" w:cstheme="minorBidi"/>
      <w:color w:val="auto"/>
      <w:lang w:val="en-US"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BF6081"/>
    <w:rPr>
      <w:lang w:val="en-US" w:eastAsia="zh-CN"/>
    </w:rPr>
  </w:style>
  <w:style w:type="paragraph" w:styleId="Fuzeile">
    <w:name w:val="footer"/>
    <w:basedOn w:val="Standard"/>
    <w:link w:val="FuzeileZchn"/>
    <w:uiPriority w:val="99"/>
    <w:unhideWhenUsed/>
    <w:rsid w:val="00BF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6081"/>
    <w:rPr>
      <w:rFonts w:ascii="Calibri" w:eastAsia="Calibri" w:hAnsi="Calibri" w:cs="Calibri"/>
      <w:color w:val="000000"/>
    </w:rPr>
  </w:style>
  <w:style w:type="paragraph" w:styleId="Listenabsatz">
    <w:name w:val="List Paragraph"/>
    <w:basedOn w:val="Standard"/>
    <w:uiPriority w:val="34"/>
    <w:qFormat/>
    <w:rsid w:val="005346E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f.volkmann@we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cp:lastModifiedBy>Papa</cp:lastModifiedBy>
  <cp:revision>24</cp:revision>
  <cp:lastPrinted>2020-09-10T16:14:00Z</cp:lastPrinted>
  <dcterms:created xsi:type="dcterms:W3CDTF">2020-09-10T16:14:00Z</dcterms:created>
  <dcterms:modified xsi:type="dcterms:W3CDTF">2023-07-23T14:26:00Z</dcterms:modified>
</cp:coreProperties>
</file>